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5FCFE" w14:textId="39147A61" w:rsidR="008C435B" w:rsidRPr="008C435B" w:rsidRDefault="000D1FF6" w:rsidP="008C435B">
      <w:pPr>
        <w:pStyle w:val="Heading2"/>
      </w:pPr>
      <w:r>
        <w:t>Map update</w:t>
      </w:r>
      <w:r w:rsidR="00E74532">
        <w:t xml:space="preserve"> (January 2025)</w:t>
      </w:r>
    </w:p>
    <w:p w14:paraId="27C11C84" w14:textId="61A7B620" w:rsidR="003130BF" w:rsidRDefault="005366E8" w:rsidP="00B162A6">
      <w:r>
        <w:rPr>
          <w:noProof/>
        </w:rPr>
        <w:t>This map</w:t>
      </w:r>
      <w:r w:rsidR="000D1FF6">
        <w:t xml:space="preserve"> serves as an update and replaces Map </w:t>
      </w:r>
      <w:r>
        <w:t xml:space="preserve">8 </w:t>
      </w:r>
      <w:r w:rsidR="000D1FF6">
        <w:t xml:space="preserve">in the 2022 </w:t>
      </w:r>
      <w:r>
        <w:t>Pharmaceutical Needs Assessment (PNA)</w:t>
      </w:r>
      <w:r w:rsidR="000D1FF6">
        <w:t xml:space="preserve">; the map is correct as </w:t>
      </w:r>
      <w:r w:rsidR="006A1618">
        <w:t>of</w:t>
      </w:r>
      <w:r w:rsidR="000D1FF6">
        <w:t xml:space="preserve"> January 2025.</w:t>
      </w:r>
      <w:r w:rsidR="00FB3595">
        <w:t xml:space="preserve"> </w:t>
      </w:r>
    </w:p>
    <w:p w14:paraId="7D4A0E4E" w14:textId="3D4C2B79" w:rsidR="008C435B" w:rsidRPr="008C435B" w:rsidRDefault="008C435B" w:rsidP="008C435B">
      <w:pPr>
        <w:rPr>
          <w:i/>
          <w:iCs/>
        </w:rPr>
      </w:pPr>
      <w:r w:rsidRPr="008C435B">
        <w:rPr>
          <w:i/>
          <w:iCs/>
          <w:noProof/>
        </w:rPr>
        <w:drawing>
          <wp:inline distT="0" distB="0" distL="0" distR="0" wp14:anchorId="0380BFC8" wp14:editId="39317302">
            <wp:extent cx="6642451" cy="5600700"/>
            <wp:effectExtent l="0" t="0" r="6350" b="0"/>
            <wp:docPr id="537004935" name="Picture 4" descr="A map of Kent showing the locations of different pharmaceutical services, population density and boundaries of district, borough and city councils. Information correct as at January 20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004935" name="Picture 4" descr="A map of Kent showing the locations of different pharmaceutical services, population density and boundaries of district, borough and city councils. Information correct as at January 2025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t="2235" r="3831" b="4379"/>
                    <a:stretch/>
                  </pic:blipFill>
                  <pic:spPr bwMode="auto">
                    <a:xfrm>
                      <a:off x="0" y="0"/>
                      <a:ext cx="6651149" cy="560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B5DEC4" w14:textId="1D13BE73" w:rsidR="003130BF" w:rsidRDefault="005366E8" w:rsidP="00B162A6">
      <w:pPr>
        <w:rPr>
          <w:i/>
          <w:iCs/>
        </w:rPr>
      </w:pPr>
      <w:r>
        <w:rPr>
          <w:i/>
          <w:iCs/>
        </w:rPr>
        <w:t xml:space="preserve">Replaces Map 8: </w:t>
      </w:r>
      <w:r w:rsidRPr="005366E8">
        <w:rPr>
          <w:i/>
          <w:iCs/>
        </w:rPr>
        <w:t>Location of pharmacies, dispensing appliance contractors and dispensing practice premises compared to population density</w:t>
      </w:r>
      <w:r>
        <w:rPr>
          <w:i/>
          <w:iCs/>
        </w:rPr>
        <w:t>, page 72.</w:t>
      </w:r>
    </w:p>
    <w:p w14:paraId="0392A3B0" w14:textId="052DB9F2" w:rsidR="00E74532" w:rsidRDefault="00E74532" w:rsidP="00B162A6"/>
    <w:sectPr w:rsidR="00E74532" w:rsidSect="00E7453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004DD" w14:textId="77777777" w:rsidR="002C2674" w:rsidRDefault="002C2674" w:rsidP="00AA1BAB">
      <w:pPr>
        <w:spacing w:after="0" w:line="240" w:lineRule="auto"/>
      </w:pPr>
      <w:r>
        <w:separator/>
      </w:r>
    </w:p>
  </w:endnote>
  <w:endnote w:type="continuationSeparator" w:id="0">
    <w:p w14:paraId="43FE159B" w14:textId="77777777" w:rsidR="002C2674" w:rsidRDefault="002C2674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D396C" w14:textId="77777777" w:rsidR="00AA1BAB" w:rsidRDefault="00AA1BAB">
    <w:pPr>
      <w:pStyle w:val="Footer"/>
    </w:pPr>
  </w:p>
  <w:p w14:paraId="7130DF6A" w14:textId="77777777" w:rsidR="00AA1BAB" w:rsidRDefault="00394B46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250E80E" wp14:editId="34E33468">
          <wp:simplePos x="0" y="0"/>
          <wp:positionH relativeFrom="page">
            <wp:posOffset>8890</wp:posOffset>
          </wp:positionH>
          <wp:positionV relativeFrom="page">
            <wp:posOffset>10130790</wp:posOffset>
          </wp:positionV>
          <wp:extent cx="7569200" cy="207010"/>
          <wp:effectExtent l="0" t="0" r="0" b="0"/>
          <wp:wrapThrough wrapText="bothSides">
            <wp:wrapPolygon edited="0">
              <wp:start x="0" y="0"/>
              <wp:lineTo x="0" y="19877"/>
              <wp:lineTo x="21528" y="19877"/>
              <wp:lineTo x="21528" y="0"/>
              <wp:lineTo x="0" y="0"/>
            </wp:wrapPolygon>
          </wp:wrapThrough>
          <wp:docPr id="104355098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0" b="94095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63FF8" w14:textId="77777777" w:rsidR="002C2674" w:rsidRDefault="002C2674" w:rsidP="00AA1BAB">
      <w:pPr>
        <w:spacing w:after="0" w:line="240" w:lineRule="auto"/>
      </w:pPr>
      <w:r>
        <w:separator/>
      </w:r>
    </w:p>
  </w:footnote>
  <w:footnote w:type="continuationSeparator" w:id="0">
    <w:p w14:paraId="5877272F" w14:textId="77777777" w:rsidR="002C2674" w:rsidRDefault="002C2674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99A61" w14:textId="42A4E406" w:rsidR="00394B46" w:rsidRDefault="00E74532" w:rsidP="00E74532">
    <w:pPr>
      <w:tabs>
        <w:tab w:val="left" w:pos="1125"/>
      </w:tabs>
      <w:rPr>
        <w:rFonts w:cs="Arial"/>
        <w:b/>
        <w:bCs/>
        <w:sz w:val="40"/>
        <w:szCs w:val="40"/>
      </w:rPr>
    </w:pPr>
    <w:r>
      <w:rPr>
        <w:rFonts w:cs="Arial"/>
        <w:b/>
        <w:bCs/>
        <w:sz w:val="40"/>
        <w:szCs w:val="40"/>
      </w:rPr>
      <w:t xml:space="preserve">2022 Pharmaceutical Needs Assessment </w:t>
    </w:r>
  </w:p>
  <w:p w14:paraId="2420E375" w14:textId="0ECA7C0F" w:rsidR="00E74532" w:rsidRPr="00E74532" w:rsidRDefault="00E74532" w:rsidP="00E74532">
    <w:pPr>
      <w:tabs>
        <w:tab w:val="left" w:pos="1125"/>
      </w:tabs>
      <w:rPr>
        <w:rFonts w:cs="Arial"/>
        <w:b/>
        <w:bCs/>
        <w:sz w:val="40"/>
        <w:szCs w:val="40"/>
      </w:rPr>
    </w:pPr>
    <w:r>
      <w:rPr>
        <w:rFonts w:cs="Arial"/>
        <w:b/>
        <w:bCs/>
        <w:sz w:val="40"/>
        <w:szCs w:val="40"/>
      </w:rPr>
      <w:t xml:space="preserve">Map update </w:t>
    </w:r>
  </w:p>
  <w:p w14:paraId="04A458FA" w14:textId="77777777" w:rsidR="00AA1BAB" w:rsidRDefault="00394B46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69F31425" wp14:editId="3AF2217B">
          <wp:simplePos x="0" y="0"/>
          <wp:positionH relativeFrom="page">
            <wp:posOffset>8890</wp:posOffset>
          </wp:positionH>
          <wp:positionV relativeFrom="page">
            <wp:posOffset>-6985</wp:posOffset>
          </wp:positionV>
          <wp:extent cx="7556500" cy="1640840"/>
          <wp:effectExtent l="0" t="0" r="0" b="0"/>
          <wp:wrapThrough wrapText="bothSides">
            <wp:wrapPolygon edited="0">
              <wp:start x="0" y="0"/>
              <wp:lineTo x="0" y="21316"/>
              <wp:lineTo x="21564" y="21316"/>
              <wp:lineTo x="21564" y="0"/>
              <wp:lineTo x="0" y="0"/>
            </wp:wrapPolygon>
          </wp:wrapThrough>
          <wp:docPr id="51947469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636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4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F62B4A" w14:textId="77777777" w:rsidR="00AA1BAB" w:rsidRDefault="00AA1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033434">
    <w:abstractNumId w:val="1"/>
  </w:num>
  <w:num w:numId="2" w16cid:durableId="754058071">
    <w:abstractNumId w:val="0"/>
  </w:num>
  <w:num w:numId="3" w16cid:durableId="139122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674"/>
    <w:rsid w:val="0002057D"/>
    <w:rsid w:val="00065977"/>
    <w:rsid w:val="000D1FF6"/>
    <w:rsid w:val="00117AC1"/>
    <w:rsid w:val="0018723D"/>
    <w:rsid w:val="002417E4"/>
    <w:rsid w:val="002C2674"/>
    <w:rsid w:val="003130BF"/>
    <w:rsid w:val="00350DBE"/>
    <w:rsid w:val="0038303B"/>
    <w:rsid w:val="00394B46"/>
    <w:rsid w:val="0051517D"/>
    <w:rsid w:val="005366E8"/>
    <w:rsid w:val="00554D69"/>
    <w:rsid w:val="0055796B"/>
    <w:rsid w:val="005905FA"/>
    <w:rsid w:val="005F1B5A"/>
    <w:rsid w:val="00611B4F"/>
    <w:rsid w:val="0067231F"/>
    <w:rsid w:val="006933AB"/>
    <w:rsid w:val="006A1618"/>
    <w:rsid w:val="006D3ED9"/>
    <w:rsid w:val="00716872"/>
    <w:rsid w:val="00744797"/>
    <w:rsid w:val="007C0C95"/>
    <w:rsid w:val="007E74B2"/>
    <w:rsid w:val="008A5711"/>
    <w:rsid w:val="008C435B"/>
    <w:rsid w:val="008F673C"/>
    <w:rsid w:val="00A531DE"/>
    <w:rsid w:val="00AA1BAB"/>
    <w:rsid w:val="00AB048B"/>
    <w:rsid w:val="00AC636A"/>
    <w:rsid w:val="00B162A6"/>
    <w:rsid w:val="00B4058A"/>
    <w:rsid w:val="00B53BC4"/>
    <w:rsid w:val="00B87D7C"/>
    <w:rsid w:val="00BB7A7E"/>
    <w:rsid w:val="00CC1E9D"/>
    <w:rsid w:val="00D672D2"/>
    <w:rsid w:val="00E11C07"/>
    <w:rsid w:val="00E705F5"/>
    <w:rsid w:val="00E74532"/>
    <w:rsid w:val="00F22595"/>
    <w:rsid w:val="00F22692"/>
    <w:rsid w:val="00FB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3CD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 w:after="0" w:line="240" w:lineRule="auto"/>
      <w:outlineLvl w:val="0"/>
    </w:pPr>
    <w:rPr>
      <w:rFonts w:eastAsia="MS Gothic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531DE"/>
    <w:pPr>
      <w:keepNext/>
      <w:spacing w:before="240" w:after="60"/>
      <w:outlineLvl w:val="1"/>
    </w:pPr>
    <w:rPr>
      <w:rFonts w:eastAsia="Times New Roman"/>
      <w:b/>
      <w:bCs/>
      <w:iCs/>
      <w:color w:val="0070C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C435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anO01\OneDrive%20-%20KENT%20COUNTY%20COUNCIL\Documents\7.%20KCC%20Branding\Generic%20info%20sheet-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8a9ede-80c4-49d0-946e-c86f9a1b4323" xsi:nil="true"/>
    <lcf76f155ced4ddcb4097134ff3c332f xmlns="81d3432b-f73c-43f5-bca3-8774f07715f6">
      <Terms xmlns="http://schemas.microsoft.com/office/infopath/2007/PartnerControls"/>
    </lcf76f155ced4ddcb4097134ff3c332f>
    <Projectrequester xmlns="81d3432b-f73c-43f5-bca3-8774f07715f6">
      <UserInfo>
        <DisplayName/>
        <AccountId xsi:nil="true"/>
        <AccountType/>
      </UserInfo>
    </Projectrequester>
    <Leadanalyst xmlns="81d3432b-f73c-43f5-bca3-8774f07715f6">
      <UserInfo>
        <DisplayName/>
        <AccountId xsi:nil="true"/>
        <AccountType/>
      </UserInfo>
    </Leadanalyst>
    <Sensitivityflag xmlns="81d3432b-f73c-43f5-bca3-8774f07715f6" xsi:nil="true"/>
    <Supportinganalysts xmlns="81d3432b-f73c-43f5-bca3-8774f07715f6">
      <UserInfo>
        <DisplayName/>
        <AccountId xsi:nil="true"/>
        <AccountType/>
      </UserInfo>
    </Supportinganalysts>
    <Sharedexternally_x003f_ xmlns="81d3432b-f73c-43f5-bca3-8774f07715f6">Not shared externally</Sharedexternally_x003f_>
    <ProjectSponsor xmlns="81d3432b-f73c-43f5-bca3-8774f07715f6">
      <UserInfo>
        <DisplayName/>
        <AccountId xsi:nil="true"/>
        <AccountType/>
      </UserInfo>
    </ProjectSponsor>
    <Analyticsteaminvolved xmlns="81d3432b-f73c-43f5-bca3-8774f07715f6" xsi:nil="true"/>
    <Projectdescription xmlns="81d3432b-f73c-43f5-bca3-8774f07715f6" xsi:nil="true"/>
    <Manageroverseeing xmlns="81d3432b-f73c-43f5-bca3-8774f07715f6">
      <UserInfo>
        <DisplayName/>
        <AccountId xsi:nil="true"/>
        <AccountType/>
      </UserInfo>
    </Manageroverseeing>
    <Clientdirectorate xmlns="81d3432b-f73c-43f5-bca3-8774f07715f6" xsi:nil="true"/>
    <Clientservice_x002f_team xmlns="81d3432b-f73c-43f5-bca3-8774f07715f6" xsi:nil="true"/>
    <ProjectID xmlns="81d3432b-f73c-43f5-bca3-8774f07715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6346BFB223B4199A316B0AC7C4C02" ma:contentTypeVersion="32" ma:contentTypeDescription="Create a new document." ma:contentTypeScope="" ma:versionID="8ccb563675bb382752a2030a44ac09de">
  <xsd:schema xmlns:xsd="http://www.w3.org/2001/XMLSchema" xmlns:xs="http://www.w3.org/2001/XMLSchema" xmlns:p="http://schemas.microsoft.com/office/2006/metadata/properties" xmlns:ns2="81d3432b-f73c-43f5-bca3-8774f07715f6" xmlns:ns3="348a9ede-80c4-49d0-946e-c86f9a1b4323" targetNamespace="http://schemas.microsoft.com/office/2006/metadata/properties" ma:root="true" ma:fieldsID="2dc451bf4534902f6fa27bee0bfe517a" ns2:_="" ns3:_="">
    <xsd:import namespace="81d3432b-f73c-43f5-bca3-8774f07715f6"/>
    <xsd:import namespace="348a9ede-80c4-49d0-946e-c86f9a1b43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Clientdirectorate" minOccurs="0"/>
                <xsd:element ref="ns2:Clientservice_x002f_team" minOccurs="0"/>
                <xsd:element ref="ns2:ProjectSponsor" minOccurs="0"/>
                <xsd:element ref="ns2:Projectrequester" minOccurs="0"/>
                <xsd:element ref="ns2:Analyticsteaminvolved" minOccurs="0"/>
                <xsd:element ref="ns2:Manageroverseeing" minOccurs="0"/>
                <xsd:element ref="ns2:Leadanalyst" minOccurs="0"/>
                <xsd:element ref="ns2:Supportinganalysts" minOccurs="0"/>
                <xsd:element ref="ns2:ProjectID" minOccurs="0"/>
                <xsd:element ref="ns2:Projectdescription" minOccurs="0"/>
                <xsd:element ref="ns2:Sensitivityflag" minOccurs="0"/>
                <xsd:element ref="ns2:Sharedexternally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3432b-f73c-43f5-bca3-8774f0771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80089c-2ddf-4c5d-a009-f768e38e2b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lientdirectorate" ma:index="22" nillable="true" ma:displayName="Client directorate" ma:description="Which directorate is the client for this project?" ma:format="Dropdown" ma:internalName="Clientdirectora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ult Social Care and Health"/>
                    <xsd:enumeration value="Children, Young People and Education"/>
                    <xsd:enumeration value="Growth, Environment and Transport"/>
                    <xsd:enumeration value="Chief Executive's Department"/>
                    <xsd:enumeration value="Deputy Chief Executive's Department"/>
                    <xsd:enumeration value="Other (Member or external organisation)"/>
                  </xsd:restriction>
                </xsd:simpleType>
              </xsd:element>
            </xsd:sequence>
          </xsd:extension>
        </xsd:complexContent>
      </xsd:complexType>
    </xsd:element>
    <xsd:element name="Clientservice_x002f_team" ma:index="23" nillable="true" ma:displayName="Client service/team" ma:description="Which service/team is the main client for the project?" ma:format="Dropdown" ma:internalName="Clientservice_x002f_team">
      <xsd:simpleType>
        <xsd:restriction base="dms:Text">
          <xsd:maxLength value="255"/>
        </xsd:restriction>
      </xsd:simpleType>
    </xsd:element>
    <xsd:element name="ProjectSponsor" ma:index="24" nillable="true" ma:displayName="Project Sponsor" ma:description="who is the project sponsor?" ma:format="Dropdown" ma:list="UserInfo" ma:SharePointGroup="0" ma:internalName="ProjectSpons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requester" ma:index="25" nillable="true" ma:displayName="Project requester" ma:description="Who requested this project?" ma:format="Dropdown" ma:list="UserInfo" ma:SharePointGroup="0" ma:internalName="Projectreques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nalyticsteaminvolved" ma:index="26" nillable="true" ma:displayName="Analytics team involved" ma:description="Which parts of the analytics team are involved in this project? " ma:format="Dropdown" ma:internalName="Analyticsteaminvolv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tinuous Improvement"/>
                    <xsd:enumeration value="Corporate Performance"/>
                    <xsd:enumeration value="County Statistics"/>
                    <xsd:enumeration value="Domestic Abuse Research Programme"/>
                    <xsd:enumeration value="Evaluation"/>
                    <xsd:enumeration value="HR OD Performance"/>
                    <xsd:enumeration value="KPHO"/>
                    <xsd:enumeration value="Projects"/>
                    <xsd:enumeration value="Public Health Commissioned Services"/>
                    <xsd:enumeration value="Qualitative"/>
                    <xsd:enumeration value="SESLIP"/>
                  </xsd:restriction>
                </xsd:simpleType>
              </xsd:element>
            </xsd:sequence>
          </xsd:extension>
        </xsd:complexContent>
      </xsd:complexType>
    </xsd:element>
    <xsd:element name="Manageroverseeing" ma:index="27" nillable="true" ma:displayName="Manager overseeing" ma:description="Which manager within Kent analytics will be overseeing this project?" ma:format="Dropdown" ma:list="UserInfo" ma:SharePointGroup="0" ma:internalName="Manageroverseeing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adanalyst" ma:index="28" nillable="true" ma:displayName="Lead analyst" ma:description="Who is the lead analyst for this project?" ma:format="Dropdown" ma:list="UserInfo" ma:SharePointGroup="0" ma:internalName="Leadanaly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pportinganalysts" ma:index="29" nillable="true" ma:displayName="Supporting analysts" ma:description="Who are the supporting analysts for this project?" ma:format="Dropdown" ma:list="UserInfo" ma:SharePointGroup="0" ma:internalName="Supportinganalys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ID" ma:index="30" nillable="true" ma:displayName="Project ID" ma:description="What is the project ID for this project? This should be from the work request tracker. " ma:format="Dropdown" ma:internalName="ProjectID">
      <xsd:simpleType>
        <xsd:restriction base="dms:Text">
          <xsd:maxLength value="255"/>
        </xsd:restriction>
      </xsd:simpleType>
    </xsd:element>
    <xsd:element name="Projectdescription" ma:index="31" nillable="true" ma:displayName="Project description" ma:description="Please provide a description of this project. This should be the same as the work request tracker. " ma:format="Dropdown" ma:internalName="Projectdescription">
      <xsd:simpleType>
        <xsd:restriction base="dms:Note"/>
      </xsd:simpleType>
    </xsd:element>
    <xsd:element name="Sensitivityflag" ma:index="32" nillable="true" ma:displayName="Sensitivity flag" ma:description="Please select whether this project includes sensitive data." ma:format="Dropdown" ma:internalName="Sensitivityflag">
      <xsd:simpleType>
        <xsd:restriction base="dms:Choice">
          <xsd:enumeration value="Sensitive data"/>
          <xsd:enumeration value="No sensitive data"/>
        </xsd:restriction>
      </xsd:simpleType>
    </xsd:element>
    <xsd:element name="Sharedexternally_x003f_" ma:index="34" nillable="true" ma:displayName="Shared externally?" ma:default="Not shared externally" ma:description="Will this folder be shared outside of the team?" ma:format="Dropdown" ma:internalName="Sharedexternally_x003f_">
      <xsd:simpleType>
        <xsd:restriction base="dms:Choice">
          <xsd:enumeration value="Shared externally (out of KCC)"/>
          <xsd:enumeration value="Shared externallly (out of Kent Analytics but within KCC)"/>
          <xsd:enumeration value="Not shared externall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a9ede-80c4-49d0-946e-c86f9a1b432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eed69bb-e290-4c57-a20b-229ca77b1e0b}" ma:internalName="TaxCatchAll" ma:showField="CatchAllData" ma:web="348a9ede-80c4-49d0-946e-c86f9a1b43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508FC-9FB1-40D8-B9EF-94C912151BB8}">
  <ds:schemaRefs>
    <ds:schemaRef ds:uri="http://www.w3.org/XML/1998/namespace"/>
    <ds:schemaRef ds:uri="http://schemas.microsoft.com/office/2006/documentManagement/types"/>
    <ds:schemaRef ds:uri="211806d2-e2f2-498d-8737-ddaf6c1a0a8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7b3fc33-3290-4eed-b6aa-aa4ab910aee0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C0D14D7-D644-4B62-8127-AE480329E3B0}"/>
</file>

<file path=customXml/itemProps3.xml><?xml version="1.0" encoding="utf-8"?>
<ds:datastoreItem xmlns:ds="http://schemas.openxmlformats.org/officeDocument/2006/customXml" ds:itemID="{A760A039-95AE-43A1-BDD4-4C9C916F19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info sheet- word template.dotx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2025-02-19T12:10:00Z</dcterms:created>
  <dcterms:modified xsi:type="dcterms:W3CDTF">2025-02-19T12:10:00Z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0x010100CFB6346BFB223B4199A316B0AC7C4C02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